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406D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406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Сложноподчинённые предложения с несколькими придаточными.</w:t>
      </w:r>
    </w:p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обобщить и систематизировать  знания учащихся о видах </w:t>
      </w:r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сложноподчинен-</w:t>
      </w:r>
      <w:proofErr w:type="spell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с несколькими придаточными и подготовить учащихся к применению этих знаний в нестандартных ситуациях (при решении тестовых заданий в формате ЕГЭ). </w:t>
      </w:r>
    </w:p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актуализировать опорные знания и умения, сформированные при изучении сложноподчинённых предложений с разными видами придаточных; обобщить знания о классификации сложноподчинённых предложений с </w:t>
      </w:r>
      <w:proofErr w:type="spellStart"/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</w:t>
      </w:r>
      <w:proofErr w:type="spell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-кими</w:t>
      </w:r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придаточными; </w:t>
      </w:r>
    </w:p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интеллектуальные умения: анализировать, классифицировать и систематизировать материал по синтаксису сложного предложения; </w:t>
      </w:r>
      <w:r w:rsidRPr="00406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 излагать свои мысли, аргументировать, доказывать, задавать уточняющие вопросы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совершенствовать информационно-учебные умения через применение компьютерных технологий; развивать творческие способности;</w:t>
      </w:r>
      <w:r w:rsidRPr="00406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развивать умения применять полученные знания по теме «СПП с несколькими придаточными» в нестандартных ситуациях.</w:t>
      </w:r>
    </w:p>
    <w:p w:rsidR="00406DC0" w:rsidRPr="00406DC0" w:rsidRDefault="00406DC0" w:rsidP="00406D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воспитывать положительное отношение к знаниям; умение работать самостоятельно и в парах. </w:t>
      </w:r>
    </w:p>
    <w:bookmarkEnd w:id="0"/>
    <w:p w:rsidR="00406DC0" w:rsidRPr="00406DC0" w:rsidRDefault="00406DC0" w:rsidP="00406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урока: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1.Актуализация знаний.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1.Орфоэпическая разминка.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 вариант – выпишите слова, в которых ударение </w:t>
      </w:r>
      <w:proofErr w:type="gramStart"/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расставлено</w:t>
      </w:r>
      <w:proofErr w:type="gramEnd"/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верно;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вариант – с неверным ударением;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ДоговОр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жалюзИ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танцовщицА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дОсуха</w:t>
      </w:r>
      <w:proofErr w:type="gram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,к</w:t>
      </w:r>
      <w:proofErr w:type="gram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онусОв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Оптовый,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кУхонный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мозАичный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щемИт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иксЫ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отрОчество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эксперт,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опОшлить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бАлуясь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зАгнутый,плодносИть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чЕрпать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сирОты,зАвидно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некролОг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нефтепрОвод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просЯщий,почЕстей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чЕлюстей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нЕдуг,кАшлянуть,дремотА,пломбировАть,каучУк</w:t>
      </w:r>
      <w:proofErr w:type="spellEnd"/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2.Распределительный диктант: запишите слова с не в 2 столбика: в </w:t>
      </w:r>
      <w:proofErr w:type="gramStart"/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–с</w:t>
      </w:r>
      <w:proofErr w:type="gramEnd"/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раздельным написанием, во 2 – со слитным.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)с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кошенные луга источают дивный аромат.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Меня огорчило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)в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ежливое, грубое замечание приятеля.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Автор проекта понимал: реконструируя старую часть города, ему придётся принять отнюдь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)П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РОСТОЕ решение.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)Р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 в своей жизни попадал в сложные ситуации, но всегда на моём пути встречались хорошие люди, которые помогали мне.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5.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Новобранцы были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)П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ОХОЖИ на местных жителей.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берёзах и кустах сверкали капли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)В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ЫСОХШЕЙ росы.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7.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Археологи Ростовской области обеспокоены застройкой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)И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ССЛЕДОВАННЫХ учёными территорий.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8.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Зима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)Д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АРОМ злится, прошла её пора…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9.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 коробка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)М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ЕНЬШЕ той, но значительно легче.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10.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Этот Мучеников был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)К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иной, как Гаврила Северов.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11.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Деду Вадиму довелось прожить большую и весьма (НЕ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)Л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ЁГКУЮ жизнь.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Графический диктант</w:t>
      </w:r>
      <w:r w:rsidRPr="00406DC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 определите вид придаточного, начертите схему, расставьте знаки препинания.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1) Первая и самая большая </w:t>
      </w:r>
      <w:proofErr w:type="gramStart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>роскошь</w:t>
      </w:r>
      <w:proofErr w:type="gramEnd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   которую я себе дозволяю  это доверие людям.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2) Не </w:t>
      </w:r>
      <w:proofErr w:type="gramStart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>жди</w:t>
      </w:r>
      <w:proofErr w:type="gramEnd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  чтобы старость принесла с собой мудрость.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3) За </w:t>
      </w:r>
      <w:proofErr w:type="gramStart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>ошибки</w:t>
      </w:r>
      <w:proofErr w:type="gramEnd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 которые совершены  в молодости  человек расплачивается всю жизнь.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4) Не будьте </w:t>
      </w:r>
      <w:proofErr w:type="gramStart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>равнодушными</w:t>
      </w:r>
      <w:proofErr w:type="gramEnd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  ибо равнодушие губительно для человека.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>Поступай в молодости так  чтобы твоя старость была</w:t>
      </w:r>
      <w:proofErr w:type="gramEnd"/>
      <w:r w:rsidRPr="00406DC0">
        <w:rPr>
          <w:rFonts w:ascii="Times New Roman" w:eastAsia="DejaVu Sans" w:hAnsi="Times New Roman" w:cs="Times New Roman"/>
          <w:sz w:val="24"/>
          <w:szCs w:val="24"/>
          <w:lang w:eastAsia="ru-RU"/>
        </w:rPr>
        <w:t xml:space="preserve"> спокойна.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b/>
          <w:sz w:val="24"/>
          <w:szCs w:val="24"/>
          <w:lang w:eastAsia="ru-RU"/>
        </w:rPr>
        <w:t>2. Усвоение темы урока.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b/>
          <w:sz w:val="24"/>
          <w:szCs w:val="24"/>
          <w:lang w:eastAsia="ru-RU"/>
        </w:rPr>
        <w:t>4.Анализ предложений: спишите предложения, выделите грамматически е основы, главную и придаточную часть.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смеялся от чистого сердца  как вошел ко мне тот самый </w:t>
      </w:r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</w:t>
      </w:r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который чинил мундир в передней коменданта.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Доброта — это 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немые могут говорить и который глухие могут слушать. (</w:t>
      </w:r>
      <w:proofErr w:type="spell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Бови</w:t>
      </w:r>
      <w:proofErr w:type="spell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бы ни делал человек его дела, даже самые выдающиеся ничего не стоят если он не выполнил своего долга перед родителями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Б.Ауэрбах</w:t>
      </w:r>
      <w:proofErr w:type="spell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06DC0" w:rsidRPr="00406DC0" w:rsidRDefault="00406DC0" w:rsidP="00406DC0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06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Определите вид подчинения. 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6D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06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пламенно желал вырвать его из среды злодеев, которыми он предводительствовал, и спасти его голову пока еще было время.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2.Скажу вкратце, что сия осада по неосторожности местного начальства была гибельна для жителей, которые претерпели голод и всевозможные бедствия.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 свободою горим, пока сердца для чести живы, мой друг, отчизне посвятим души прекрасные порывы!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Савельич внес за мною погребец, потребовал огня, чтоб готовить чай, который никогда так не </w:t>
      </w:r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казался мне нужен</w:t>
      </w:r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смеялся от чистого сердца, как вошел ко мне тот самый инвалид, который чинил мундир в передней коменданта.</w:t>
      </w:r>
    </w:p>
    <w:p w:rsidR="00406DC0" w:rsidRPr="00406DC0" w:rsidRDefault="00406DC0" w:rsidP="00406DC0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DejaVu Sans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DejaVu Sans" w:hAnsi="Times New Roman" w:cs="Times New Roman"/>
          <w:b/>
          <w:sz w:val="24"/>
          <w:szCs w:val="24"/>
          <w:lang w:eastAsia="ru-RU"/>
        </w:rPr>
        <w:t>6.Найдите предложения</w:t>
      </w:r>
      <w:proofErr w:type="gramStart"/>
      <w:r w:rsidRPr="00406DC0">
        <w:rPr>
          <w:rFonts w:ascii="Times New Roman" w:eastAsia="DejaVu Sans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406DC0">
        <w:rPr>
          <w:rFonts w:ascii="Times New Roman" w:eastAsia="DejaVu Sans" w:hAnsi="Times New Roman" w:cs="Times New Roman"/>
          <w:b/>
          <w:sz w:val="24"/>
          <w:szCs w:val="24"/>
          <w:lang w:eastAsia="ru-RU"/>
        </w:rPr>
        <w:t>в которых допущены ошибки в постановке знаков препинания.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Нет опаснее </w:t>
      </w:r>
      <w:proofErr w:type="gramStart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чуждо человеческое который равнодушен к судьбам родной страны.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Казалось, что всё вокруг существовало, чтобы внушить человеку ощущение красоты и сказать ему, как он должен быть счастлив своей судьбой.</w:t>
      </w:r>
    </w:p>
    <w:p w:rsidR="00406DC0" w:rsidRPr="00406DC0" w:rsidRDefault="00406DC0" w:rsidP="00406DC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Монетки осени так промёрзли или подсохли, что слышно как в трепете друг о друга стучат.</w:t>
      </w:r>
    </w:p>
    <w:p w:rsidR="00406DC0" w:rsidRPr="00406DC0" w:rsidRDefault="00406DC0" w:rsidP="0040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Важно не место, которое мы занимаем, а то направление, в котором мы движемся.</w:t>
      </w:r>
    </w:p>
    <w:p w:rsidR="00406DC0" w:rsidRPr="00406DC0" w:rsidRDefault="00406DC0" w:rsidP="00406DC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Когда любишь то такое богатство открываешь в себе, столько нежности, ласковости, что даже не верится, что так умеешь любить.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Василиса Егоровна возвратилась домой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успев ничего выведать от попадьи , и узнала, что во время ее отсутствия было у Ивана Кузьмича совещание и , что </w:t>
      </w:r>
      <w:proofErr w:type="spell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Палашка</w:t>
      </w:r>
      <w:proofErr w:type="spell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под замком.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7.Готовимся к ЕГЭ.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1.В каком предложении запятая перед</w:t>
      </w:r>
      <w:proofErr w:type="gramStart"/>
      <w:r w:rsidRPr="00406D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И</w:t>
      </w:r>
      <w:proofErr w:type="gramEnd"/>
      <w:r w:rsidRPr="00406D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ставится?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чудилось, что сейчас в них разовьётся что-то и кровь потечёт из глаз вместо бесцветных слёз.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шёл из-за угла, где находился чёрный ход и был также неприятно удивлён, увидев брата.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все вокруг стихло и устоялся потревоженный выстрелами </w:t>
      </w:r>
      <w:proofErr w:type="spell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холме снова уселись белые птицы.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Определи, в каком предложении допущена ошибка.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новое царствование он также продолжал безвыездно жить в деревне, говоря, что</w:t>
      </w:r>
      <w:proofErr w:type="gramStart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ежели кому его нужно, то тот и от Москвы доедет до Лысых Гор.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Алексей знал, что если отец заберёт что себе в голову, то уж того у него и гвоздём не вышибешь.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Егорушка вспомнил, что, когда цветёт вишня, эти белые пятна мешаются с вишнёвыми цветами в белом море.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3.Перестройте предложение так, чтобы запятая между союзами не ставилась.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[Вода обрушилась так страшно], (что, (когда солдаты бежали внизу), им вдогонку уже летели бушующие потоки) (М. Булгаков).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4.В каком варианте ответа правильно указаны все цифры, на месте которых должны стоять запятые?</w:t>
      </w:r>
    </w:p>
    <w:p w:rsidR="00406DC0" w:rsidRPr="00406DC0" w:rsidRDefault="00406DC0" w:rsidP="00406DC0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нравится (1)что к дому со всех сторон пристроены сени (2) и что (3) если взглянуть на него сверху (4)то видны только одни крыши.</w:t>
      </w:r>
    </w:p>
    <w:p w:rsidR="00406DC0" w:rsidRPr="00406DC0" w:rsidRDefault="00406DC0" w:rsidP="00406DC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3.Итог.</w:t>
      </w:r>
    </w:p>
    <w:p w:rsidR="00406DC0" w:rsidRPr="00406DC0" w:rsidRDefault="00406DC0" w:rsidP="00406DC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4.Д\з.</w:t>
      </w:r>
    </w:p>
    <w:p w:rsidR="006E3380" w:rsidRDefault="006E3380"/>
    <w:sectPr w:rsidR="006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0"/>
    <w:rsid w:val="00406DC0"/>
    <w:rsid w:val="006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2020-12-12T11:08:00Z</dcterms:created>
  <dcterms:modified xsi:type="dcterms:W3CDTF">2020-12-12T11:09:00Z</dcterms:modified>
</cp:coreProperties>
</file>