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28" w:rsidRPr="00AB1B28" w:rsidRDefault="00AB1B28" w:rsidP="00AB1B28">
      <w:pPr>
        <w:pStyle w:val="c7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5"/>
          <w:color w:val="000000"/>
          <w:sz w:val="26"/>
          <w:szCs w:val="26"/>
          <w:shd w:val="clear" w:color="auto" w:fill="FFFFFF"/>
        </w:rPr>
        <w:t xml:space="preserve">Тема урока: </w:t>
      </w:r>
      <w:proofErr w:type="spellStart"/>
      <w:r w:rsidRPr="00AB1B28">
        <w:rPr>
          <w:rStyle w:val="c5"/>
          <w:color w:val="000000"/>
          <w:sz w:val="26"/>
          <w:szCs w:val="26"/>
          <w:shd w:val="clear" w:color="auto" w:fill="FFFFFF"/>
        </w:rPr>
        <w:t>В.А.Жуковский</w:t>
      </w:r>
      <w:proofErr w:type="spellEnd"/>
      <w:r w:rsidRPr="00AB1B28">
        <w:rPr>
          <w:rStyle w:val="c5"/>
          <w:color w:val="000000"/>
          <w:sz w:val="26"/>
          <w:szCs w:val="26"/>
          <w:shd w:val="clear" w:color="auto" w:fill="FFFFFF"/>
        </w:rPr>
        <w:t xml:space="preserve">. </w:t>
      </w:r>
      <w:r w:rsidRPr="00AB1B28">
        <w:rPr>
          <w:rStyle w:val="c5"/>
          <w:color w:val="000000"/>
          <w:sz w:val="26"/>
          <w:szCs w:val="26"/>
          <w:shd w:val="clear" w:color="auto" w:fill="FFFFFF"/>
        </w:rPr>
        <w:t>Сходство и различие с русской народной сказкой</w:t>
      </w:r>
      <w:r w:rsidRPr="00AB1B28">
        <w:rPr>
          <w:rStyle w:val="c5"/>
          <w:color w:val="000000"/>
          <w:sz w:val="26"/>
          <w:szCs w:val="26"/>
          <w:shd w:val="clear" w:color="auto" w:fill="FFFFFF"/>
        </w:rPr>
        <w:tab/>
        <w:t>.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Цели урока: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1) организовать </w:t>
      </w:r>
      <w:bookmarkStart w:id="0" w:name="_GoBack"/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деятельность учащихся по активизации и актуализации знаний учащихся по творчеству </w:t>
      </w:r>
      <w:proofErr w:type="spellStart"/>
      <w:r w:rsidRPr="00AB1B28">
        <w:rPr>
          <w:rStyle w:val="c0"/>
          <w:color w:val="000000"/>
          <w:sz w:val="26"/>
          <w:szCs w:val="26"/>
          <w:shd w:val="clear" w:color="auto" w:fill="FFFFFF"/>
        </w:rPr>
        <w:t>В.А.Жуковского</w:t>
      </w:r>
      <w:proofErr w:type="spellEnd"/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 с целью их подготовки к восприятию нового программного материала;</w:t>
      </w:r>
    </w:p>
    <w:p w:rsidR="00AB1B28" w:rsidRPr="00AB1B28" w:rsidRDefault="00AB1B28" w:rsidP="00AB1B28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0"/>
          <w:color w:val="000000"/>
          <w:sz w:val="26"/>
          <w:szCs w:val="26"/>
          <w:shd w:val="clear" w:color="auto" w:fill="FFFFFF"/>
        </w:rPr>
        <w:t>    организовать работу по ознакомлению со сказкой «Спящая царевна»;</w:t>
      </w:r>
    </w:p>
    <w:p w:rsidR="00AB1B28" w:rsidRPr="00AB1B28" w:rsidRDefault="00AB1B28" w:rsidP="00AB1B28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0"/>
          <w:color w:val="000000"/>
          <w:sz w:val="26"/>
          <w:szCs w:val="26"/>
          <w:shd w:val="clear" w:color="auto" w:fill="FFFFFF"/>
        </w:rPr>
        <w:t>    учить анализировать художественное произведение, выделяя в нём основную мысль;</w:t>
      </w:r>
    </w:p>
    <w:p w:rsidR="00AB1B28" w:rsidRPr="00AB1B28" w:rsidRDefault="00AB1B28" w:rsidP="00AB1B28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0"/>
          <w:color w:val="000000"/>
          <w:sz w:val="26"/>
          <w:szCs w:val="26"/>
          <w:shd w:val="clear" w:color="auto" w:fill="FFFFFF"/>
        </w:rPr>
        <w:t>    учить определять тему и жанр произведения;</w:t>
      </w:r>
    </w:p>
    <w:p w:rsidR="00AB1B28" w:rsidRPr="00AB1B28" w:rsidRDefault="00AB1B28" w:rsidP="00AB1B28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    </w:t>
      </w:r>
      <w:proofErr w:type="gramStart"/>
      <w:r w:rsidRPr="00AB1B28">
        <w:rPr>
          <w:rStyle w:val="c0"/>
          <w:color w:val="000000"/>
          <w:sz w:val="26"/>
          <w:szCs w:val="26"/>
          <w:shd w:val="clear" w:color="auto" w:fill="FFFFFF"/>
        </w:rPr>
        <w:t>совершенствовать умения находить в тексте выразительные средства;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   создать условия для исследовательской деятельности уч-ся; 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   способствовать развитию аналитического мышления, интеллектуальных навыков сравнения, обобщения, структурирования;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   побуждать учащихся к овладению приёмами выразительного чтения; 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2) развивать творческое воображение; расширять словарный запас 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    учащихся за счёт разнообразия слов; способствовать развитию 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    коммуникативных умений и навыков;</w:t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color w:val="000000"/>
          <w:sz w:val="26"/>
          <w:szCs w:val="26"/>
          <w:shd w:val="clear" w:color="auto" w:fill="FFFFFF"/>
        </w:rPr>
        <w:br/>
      </w:r>
      <w:r w:rsidRPr="00AB1B28">
        <w:rPr>
          <w:rStyle w:val="c0"/>
          <w:color w:val="000000"/>
          <w:sz w:val="26"/>
          <w:szCs w:val="26"/>
          <w:shd w:val="clear" w:color="auto" w:fill="FFFFFF"/>
        </w:rPr>
        <w:t>3) воспитывать познавательную активность учащихся;</w:t>
      </w:r>
      <w:proofErr w:type="gramEnd"/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 способствовать воспитанию умения работать в коллективе.</w:t>
      </w:r>
    </w:p>
    <w:p w:rsidR="00AB1B28" w:rsidRPr="00AB1B28" w:rsidRDefault="00AB1B28" w:rsidP="00AB1B28">
      <w:pPr>
        <w:pStyle w:val="c1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6"/>
          <w:szCs w:val="26"/>
        </w:rPr>
      </w:pPr>
      <w:r w:rsidRPr="00AB1B28">
        <w:rPr>
          <w:rStyle w:val="c0"/>
          <w:color w:val="000000"/>
          <w:sz w:val="26"/>
          <w:szCs w:val="26"/>
          <w:shd w:val="clear" w:color="auto" w:fill="FFFFFF"/>
        </w:rPr>
        <w:t xml:space="preserve">4) заботиться о здоровье </w:t>
      </w:r>
      <w:bookmarkEnd w:id="0"/>
      <w:r w:rsidRPr="00AB1B28">
        <w:rPr>
          <w:rStyle w:val="c0"/>
          <w:color w:val="000000"/>
          <w:sz w:val="26"/>
          <w:szCs w:val="26"/>
          <w:shd w:val="clear" w:color="auto" w:fill="FFFFFF"/>
        </w:rPr>
        <w:t>учащихся</w:t>
      </w:r>
    </w:p>
    <w:p w:rsidR="00AB1B28" w:rsidRDefault="00AB1B28" w:rsidP="00AB1B28">
      <w:pPr>
        <w:spacing w:after="160" w:line="259" w:lineRule="auto"/>
        <w:ind w:left="-85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Ход урока:</w:t>
      </w:r>
    </w:p>
    <w:p w:rsidR="00AB1B28" w:rsidRPr="00AB1B28" w:rsidRDefault="00AB1B28" w:rsidP="00AB1B28">
      <w:pPr>
        <w:spacing w:after="160" w:line="259" w:lineRule="auto"/>
        <w:ind w:left="-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t>1.Посмотрите на картинки</w:t>
      </w:r>
      <w:proofErr w:type="gramStart"/>
      <w:r w:rsidRPr="00AB1B28">
        <w:rPr>
          <w:rFonts w:ascii="Times New Roman" w:eastAsia="Calibri" w:hAnsi="Times New Roman" w:cs="Times New Roman"/>
          <w:b/>
          <w:sz w:val="26"/>
          <w:szCs w:val="26"/>
        </w:rPr>
        <w:t xml:space="preserve"> .</w:t>
      </w:r>
      <w:proofErr w:type="gramEnd"/>
      <w:r w:rsidRPr="00AB1B28">
        <w:rPr>
          <w:rFonts w:ascii="Times New Roman" w:eastAsia="Calibri" w:hAnsi="Times New Roman" w:cs="Times New Roman"/>
          <w:b/>
          <w:sz w:val="26"/>
          <w:szCs w:val="26"/>
        </w:rPr>
        <w:t xml:space="preserve"> Подумайте, какая иллюстрация здесь лишняя. Объясните, почему.</w:t>
      </w:r>
    </w:p>
    <w:p w:rsidR="00AB1B28" w:rsidRPr="00AB1B28" w:rsidRDefault="00AB1B28" w:rsidP="00AB1B28">
      <w:pPr>
        <w:spacing w:after="160" w:line="259" w:lineRule="auto"/>
        <w:ind w:left="-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B2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DA82226" wp14:editId="3633003F">
            <wp:extent cx="2571750" cy="1885950"/>
            <wp:effectExtent l="0" t="0" r="0" b="0"/>
            <wp:docPr id="1" name="Рисунок 1" descr="ÐÐ°ÑÑÐ¸Ð½ÐºÐ¸ Ð¿Ð¾ Ð·Ð°Ð¿ÑÐ¾ÑÑ ÐºÐ°ÑÑÐ¸Ð½ÐºÐ¸ Ð¸Ð· ÑÐºÐ°Ð·ÐºÐ¸ ÑÐ°ÑÐµÐ²Ð½Ð°-Ð»ÑÐ³ÑÑ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ºÐ°ÑÑÐ¸Ð½ÐºÐ¸ Ð¸Ð· ÑÐºÐ°Ð·ÐºÐ¸ ÑÐ°ÑÐµÐ²Ð½Ð°-Ð»ÑÐ³ÑÑ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65" cy="18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B28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r w:rsidRPr="00AB1B2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D9D2EB3" wp14:editId="7215839B">
            <wp:extent cx="2828924" cy="2085975"/>
            <wp:effectExtent l="0" t="0" r="0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295" cy="2086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B28" w:rsidRPr="00AB1B28" w:rsidRDefault="00AB1B28" w:rsidP="00AB1B28">
      <w:pPr>
        <w:numPr>
          <w:ilvl w:val="0"/>
          <w:numId w:val="1"/>
        </w:numPr>
        <w:tabs>
          <w:tab w:val="center" w:pos="4252"/>
        </w:tabs>
        <w:spacing w:after="160" w:line="259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t>2)</w:t>
      </w:r>
    </w:p>
    <w:p w:rsidR="00AB1B28" w:rsidRPr="00AB1B28" w:rsidRDefault="00AB1B28" w:rsidP="00AB1B28">
      <w:pPr>
        <w:tabs>
          <w:tab w:val="center" w:pos="4252"/>
        </w:tabs>
        <w:spacing w:after="160" w:line="259" w:lineRule="auto"/>
        <w:ind w:left="-851"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C17626A" wp14:editId="38276615">
            <wp:extent cx="2752725" cy="1381125"/>
            <wp:effectExtent l="0" t="0" r="9525" b="9525"/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B28"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Pr="00AB1B2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A840AD8" wp14:editId="16A0EACB">
            <wp:extent cx="2800350" cy="1771650"/>
            <wp:effectExtent l="0" t="0" r="0" b="0"/>
            <wp:docPr id="4" name="Рисунок 4" descr="ÐÐ°ÑÑÐ¸Ð½ÐºÐ¸ Ð¿Ð¾ Ð·Ð°Ð¿ÑÐ¾ÑÑ ÐºÐ°ÑÑÐ¸Ð½ÐºÐ¸ Ð¸Ð· ÑÐºÐ°Ð·ÐºÐ¸ ÑÐ¿ÑÑÐ°Ñ ÑÐ°ÑÐµÐ²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ÐºÐ°ÑÑÐ¸Ð½ÐºÐ¸ Ð¸Ð· ÑÐºÐ°Ð·ÐºÐ¸ ÑÐ¿ÑÑÐ°Ñ ÑÐ°ÑÐµÐ²Ð½Ð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B28" w:rsidRPr="00AB1B28" w:rsidRDefault="00AB1B28" w:rsidP="00AB1B28">
      <w:pPr>
        <w:tabs>
          <w:tab w:val="center" w:pos="4252"/>
        </w:tabs>
        <w:spacing w:after="160" w:line="259" w:lineRule="auto"/>
        <w:ind w:left="-851"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lastRenderedPageBreak/>
        <w:t>3)</w:t>
      </w:r>
      <w:r w:rsidRPr="00AB1B28">
        <w:rPr>
          <w:rFonts w:ascii="Times New Roman" w:eastAsia="Calibri" w:hAnsi="Times New Roman" w:cs="Times New Roman"/>
          <w:b/>
          <w:sz w:val="26"/>
          <w:szCs w:val="26"/>
        </w:rPr>
        <w:tab/>
        <w:t>4)</w:t>
      </w:r>
    </w:p>
    <w:p w:rsidR="00AB1B28" w:rsidRPr="00AB1B28" w:rsidRDefault="00AB1B28" w:rsidP="00AB1B28">
      <w:pPr>
        <w:spacing w:after="160" w:line="259" w:lineRule="auto"/>
        <w:ind w:left="-851"/>
        <w:jc w:val="both"/>
        <w:rPr>
          <w:rFonts w:ascii="Calibri" w:eastAsia="Times New Roman" w:hAnsi="Calibri" w:cs="Times New Roman"/>
          <w:color w:val="333333"/>
          <w:sz w:val="21"/>
          <w:szCs w:val="21"/>
          <w:shd w:val="clear" w:color="auto" w:fill="FFFFFF"/>
          <w:lang w:eastAsia="ru-RU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t>2)</w:t>
      </w:r>
      <w:r w:rsidRPr="00AB1B2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r w:rsidRPr="00AB1B28">
        <w:rPr>
          <w:rFonts w:ascii="Times New Roman" w:eastAsia="Calibri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Случилось это в Царском Селе в 1831 году. Именно там они вступили в «состязание»: кто лучше напишет сказку, подобную </w:t>
      </w:r>
      <w:proofErr w:type="gramStart"/>
      <w:r w:rsidRPr="00AB1B28">
        <w:rPr>
          <w:rFonts w:ascii="Times New Roman" w:eastAsia="Calibri" w:hAnsi="Times New Roman" w:cs="Times New Roman"/>
          <w:iCs/>
          <w:color w:val="000000"/>
          <w:sz w:val="26"/>
          <w:szCs w:val="26"/>
          <w:shd w:val="clear" w:color="auto" w:fill="FFFFFF"/>
        </w:rPr>
        <w:t>народной</w:t>
      </w:r>
      <w:proofErr w:type="gramEnd"/>
      <w:r w:rsidRPr="00AB1B28">
        <w:rPr>
          <w:rFonts w:ascii="Times New Roman" w:eastAsia="Calibri" w:hAnsi="Times New Roman" w:cs="Times New Roman"/>
          <w:iCs/>
          <w:color w:val="000000"/>
          <w:sz w:val="26"/>
          <w:szCs w:val="26"/>
          <w:shd w:val="clear" w:color="auto" w:fill="FFFFFF"/>
        </w:rPr>
        <w:t xml:space="preserve">. В.А. Жуковский тогда написал «Сказку о царе Берендее» и сказку «Спящая царевна». А.С. Пушкин – «Сказку о царе </w:t>
      </w:r>
      <w:proofErr w:type="spellStart"/>
      <w:r w:rsidRPr="00AB1B28">
        <w:rPr>
          <w:rFonts w:ascii="Times New Roman" w:eastAsia="Calibri" w:hAnsi="Times New Roman" w:cs="Times New Roman"/>
          <w:iCs/>
          <w:color w:val="000000"/>
          <w:sz w:val="26"/>
          <w:szCs w:val="26"/>
          <w:shd w:val="clear" w:color="auto" w:fill="FFFFFF"/>
        </w:rPr>
        <w:t>Салтане</w:t>
      </w:r>
      <w:proofErr w:type="spellEnd"/>
      <w:r w:rsidRPr="00AB1B28">
        <w:rPr>
          <w:rFonts w:ascii="Times New Roman" w:eastAsia="Calibri" w:hAnsi="Times New Roman" w:cs="Times New Roman"/>
          <w:iCs/>
          <w:color w:val="000000"/>
          <w:sz w:val="26"/>
          <w:szCs w:val="26"/>
          <w:shd w:val="clear" w:color="auto" w:fill="FFFFFF"/>
        </w:rPr>
        <w:t>», а в 1833 году – «Сказку о мёртвой царевне и о семи богатырях».</w:t>
      </w:r>
    </w:p>
    <w:p w:rsidR="00AB1B28" w:rsidRPr="00AB1B28" w:rsidRDefault="00AB1B28" w:rsidP="00AB1B28">
      <w:pPr>
        <w:spacing w:after="160" w:line="259" w:lineRule="auto"/>
        <w:ind w:left="-851"/>
        <w:rPr>
          <w:rFonts w:ascii="Calibri" w:eastAsia="Times New Roman" w:hAnsi="Calibri" w:cs="Times New Roman"/>
          <w:color w:val="333333"/>
          <w:sz w:val="26"/>
          <w:szCs w:val="26"/>
          <w:shd w:val="clear" w:color="auto" w:fill="FFFFFF"/>
          <w:lang w:eastAsia="ru-RU"/>
        </w:rPr>
      </w:pPr>
      <w:r w:rsidRPr="00AB1B28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  <w:r w:rsidRPr="00AB1B2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Поскольку создавалась «Спящая царевна» как соревнование с </w:t>
      </w:r>
      <w:proofErr w:type="spellStart"/>
      <w:r w:rsidRPr="00AB1B2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А.С.Пушкиным</w:t>
      </w:r>
      <w:proofErr w:type="spellEnd"/>
      <w:r w:rsidRPr="00AB1B2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на лучшую обработку народной сказки, то важно сопоставить эту сказку с русскими народными: есть ли в сказке Жуковского зачин, присказка, концовка, повторы? Что сближает ее с </w:t>
      </w:r>
      <w:proofErr w:type="gramStart"/>
      <w:r w:rsidRPr="00AB1B2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народными</w:t>
      </w:r>
      <w:proofErr w:type="gramEnd"/>
      <w:r w:rsidRPr="00AB1B28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и что отличает от народных сказок?</w:t>
      </w:r>
    </w:p>
    <w:p w:rsidR="00AB1B28" w:rsidRPr="00AB1B28" w:rsidRDefault="00AB1B28" w:rsidP="00AB1B28">
      <w:pPr>
        <w:spacing w:after="160" w:line="259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7"/>
        <w:gridCol w:w="4102"/>
      </w:tblGrid>
      <w:tr w:rsidR="00AB1B28" w:rsidRPr="00AB1B28" w:rsidTr="00400D2B">
        <w:trPr>
          <w:jc w:val="center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B28" w:rsidRPr="00AB1B28" w:rsidRDefault="00AB1B28" w:rsidP="00AB1B2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Сходство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B28" w:rsidRPr="00AB1B28" w:rsidRDefault="00AB1B28" w:rsidP="00AB1B28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Helvetica" w:eastAsia="Times New Roman" w:hAnsi="Helvetica" w:cs="Times New Roman"/>
                <w:b/>
                <w:bCs/>
                <w:color w:val="333333"/>
                <w:sz w:val="21"/>
                <w:szCs w:val="21"/>
                <w:lang w:eastAsia="ru-RU"/>
              </w:rPr>
              <w:t>Различие</w:t>
            </w:r>
          </w:p>
        </w:tc>
      </w:tr>
      <w:tr w:rsidR="00AB1B28" w:rsidRPr="00AB1B28" w:rsidTr="00400D2B">
        <w:trPr>
          <w:jc w:val="center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B28" w:rsidRPr="00AB1B28" w:rsidRDefault="00AB1B28" w:rsidP="00AB1B28">
            <w:pPr>
              <w:spacing w:after="0" w:line="240" w:lineRule="auto"/>
              <w:ind w:hanging="60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 xml:space="preserve">  </w:t>
            </w:r>
            <w:r w:rsidRPr="00AB1B2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 xml:space="preserve">1. </w:t>
            </w:r>
          </w:p>
          <w:p w:rsidR="00AB1B28" w:rsidRPr="00AB1B28" w:rsidRDefault="00AB1B28" w:rsidP="00AB1B28">
            <w:pPr>
              <w:spacing w:after="0" w:line="240" w:lineRule="auto"/>
              <w:ind w:firstLine="82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  <w:p w:rsidR="00AB1B28" w:rsidRPr="00AB1B28" w:rsidRDefault="00AB1B28" w:rsidP="00AB1B28">
            <w:pPr>
              <w:spacing w:after="0" w:line="240" w:lineRule="auto"/>
              <w:ind w:firstLine="82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  <w:p w:rsidR="00AB1B28" w:rsidRPr="00AB1B28" w:rsidRDefault="00AB1B28" w:rsidP="00AB1B28">
            <w:pPr>
              <w:spacing w:after="0" w:line="240" w:lineRule="auto"/>
              <w:ind w:firstLine="82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  <w:p w:rsidR="00AB1B28" w:rsidRPr="00AB1B28" w:rsidRDefault="00AB1B28" w:rsidP="00AB1B28">
            <w:pPr>
              <w:spacing w:after="0" w:line="240" w:lineRule="auto"/>
              <w:ind w:firstLine="82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  <w:p w:rsidR="00AB1B28" w:rsidRPr="00AB1B28" w:rsidRDefault="00AB1B28" w:rsidP="00AB1B28">
            <w:pPr>
              <w:spacing w:after="0" w:line="240" w:lineRule="auto"/>
              <w:ind w:firstLine="82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</w:p>
          <w:p w:rsidR="00AB1B28" w:rsidRPr="00AB1B28" w:rsidRDefault="00AB1B28" w:rsidP="00AB1B28">
            <w:pPr>
              <w:spacing w:after="0" w:line="240" w:lineRule="auto"/>
              <w:ind w:hanging="60"/>
              <w:jc w:val="both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B1B28" w:rsidRPr="00AB1B28" w:rsidRDefault="00AB1B28" w:rsidP="00AB1B2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  <w:t>1</w:t>
            </w: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AB1B28" w:rsidRPr="00AB1B28" w:rsidRDefault="00AB1B28" w:rsidP="00AB1B2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  <w:p w:rsidR="00AB1B28" w:rsidRPr="00AB1B28" w:rsidRDefault="00AB1B28" w:rsidP="00AB1B2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  <w:p w:rsidR="00AB1B28" w:rsidRPr="00AB1B28" w:rsidRDefault="00AB1B28" w:rsidP="00AB1B2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4.</w:t>
            </w:r>
          </w:p>
          <w:p w:rsidR="00AB1B28" w:rsidRPr="00AB1B28" w:rsidRDefault="00AB1B28" w:rsidP="00AB1B28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</w:pPr>
            <w:r w:rsidRPr="00AB1B28">
              <w:rPr>
                <w:rFonts w:ascii="Calibri" w:eastAsia="Times New Roman" w:hAnsi="Calibri" w:cs="Times New Roman"/>
                <w:color w:val="333333"/>
                <w:sz w:val="21"/>
                <w:szCs w:val="21"/>
                <w:lang w:eastAsia="ru-RU"/>
              </w:rPr>
              <w:t>5.</w:t>
            </w:r>
          </w:p>
        </w:tc>
      </w:tr>
    </w:tbl>
    <w:p w:rsidR="00AB1B28" w:rsidRPr="00AB1B28" w:rsidRDefault="00AB1B28" w:rsidP="00AB1B28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1B28" w:rsidRPr="00AB1B28" w:rsidRDefault="00AB1B28" w:rsidP="00AB1B28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1B28" w:rsidRPr="00AB1B28" w:rsidRDefault="00AB1B28" w:rsidP="00AB1B28">
      <w:pPr>
        <w:spacing w:after="160" w:line="259" w:lineRule="auto"/>
        <w:ind w:left="-851"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t>Д\з:</w:t>
      </w:r>
    </w:p>
    <w:p w:rsidR="00AB1B28" w:rsidRPr="00AB1B28" w:rsidRDefault="00AB1B28" w:rsidP="00AB1B28">
      <w:pPr>
        <w:numPr>
          <w:ilvl w:val="0"/>
          <w:numId w:val="2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AB1B28">
        <w:rPr>
          <w:rFonts w:ascii="Times New Roman" w:eastAsia="Calibri" w:hAnsi="Times New Roman" w:cs="Times New Roman"/>
          <w:b/>
          <w:sz w:val="26"/>
          <w:szCs w:val="26"/>
        </w:rPr>
        <w:t>Заполнить таблицу характеристикой героев.</w:t>
      </w:r>
    </w:p>
    <w:tbl>
      <w:tblPr>
        <w:tblStyle w:val="a3"/>
        <w:tblW w:w="0" w:type="auto"/>
        <w:tblInd w:w="-491" w:type="dxa"/>
        <w:tblLook w:val="04A0" w:firstRow="1" w:lastRow="0" w:firstColumn="1" w:lastColumn="0" w:noHBand="0" w:noVBand="1"/>
      </w:tblPr>
      <w:tblGrid>
        <w:gridCol w:w="1904"/>
        <w:gridCol w:w="5670"/>
        <w:gridCol w:w="1771"/>
      </w:tblGrid>
      <w:tr w:rsidR="00AB1B28" w:rsidRPr="00AB1B28" w:rsidTr="00400D2B"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Имя героя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Выпишите строчки из сказки, дающие им характеристику</w:t>
            </w:r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B1B28" w:rsidRPr="00AB1B28" w:rsidTr="00400D2B"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Матвей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sz w:val="26"/>
                <w:szCs w:val="26"/>
              </w:rPr>
              <w:t>Добрый царь Матвей</w:t>
            </w:r>
            <w:proofErr w:type="gramStart"/>
            <w:r w:rsidRPr="00AB1B28">
              <w:rPr>
                <w:rFonts w:ascii="Times New Roman" w:eastAsia="Calibri" w:hAnsi="Times New Roman" w:cs="Times New Roman"/>
                <w:sz w:val="26"/>
                <w:szCs w:val="26"/>
              </w:rPr>
              <w:t>,..</w:t>
            </w:r>
            <w:proofErr w:type="gramEnd"/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B1B28" w:rsidRPr="00AB1B28" w:rsidTr="00400D2B"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Царица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B1B28" w:rsidRPr="00AB1B28" w:rsidTr="00400D2B"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Царевна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B1B28" w:rsidRPr="00AB1B28" w:rsidTr="00400D2B">
        <w:trPr>
          <w:trHeight w:val="270"/>
        </w:trPr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Рак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AB1B28" w:rsidRPr="00AB1B28" w:rsidTr="00400D2B">
        <w:trPr>
          <w:trHeight w:val="330"/>
        </w:trPr>
        <w:tc>
          <w:tcPr>
            <w:tcW w:w="1904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AB1B2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Царский сын</w:t>
            </w:r>
          </w:p>
        </w:tc>
        <w:tc>
          <w:tcPr>
            <w:tcW w:w="5670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1" w:type="dxa"/>
          </w:tcPr>
          <w:p w:rsidR="00AB1B28" w:rsidRPr="00AB1B28" w:rsidRDefault="00AB1B28" w:rsidP="00AB1B28">
            <w:pPr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:rsidR="00F736A0" w:rsidRDefault="00F736A0" w:rsidP="00AB1B28">
      <w:pPr>
        <w:ind w:left="-851"/>
      </w:pPr>
    </w:p>
    <w:sectPr w:rsidR="00F73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50340"/>
    <w:multiLevelType w:val="hybridMultilevel"/>
    <w:tmpl w:val="6C883480"/>
    <w:lvl w:ilvl="0" w:tplc="9D065D44">
      <w:start w:val="1"/>
      <w:numFmt w:val="decimal"/>
      <w:lvlText w:val="%1)"/>
      <w:lvlJc w:val="left"/>
      <w:pPr>
        <w:ind w:left="4144" w:hanging="49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59E4470A"/>
    <w:multiLevelType w:val="hybridMultilevel"/>
    <w:tmpl w:val="8FF6526C"/>
    <w:lvl w:ilvl="0" w:tplc="3612B446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28"/>
    <w:rsid w:val="00AB1B28"/>
    <w:rsid w:val="00F7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B2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B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1B28"/>
  </w:style>
  <w:style w:type="character" w:customStyle="1" w:styleId="c0">
    <w:name w:val="c0"/>
    <w:basedOn w:val="a0"/>
    <w:rsid w:val="00AB1B28"/>
  </w:style>
  <w:style w:type="paragraph" w:customStyle="1" w:styleId="c1">
    <w:name w:val="c1"/>
    <w:basedOn w:val="a"/>
    <w:rsid w:val="00AB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B28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AB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B1B28"/>
  </w:style>
  <w:style w:type="character" w:customStyle="1" w:styleId="c0">
    <w:name w:val="c0"/>
    <w:basedOn w:val="a0"/>
    <w:rsid w:val="00AB1B28"/>
  </w:style>
  <w:style w:type="paragraph" w:customStyle="1" w:styleId="c1">
    <w:name w:val="c1"/>
    <w:basedOn w:val="a"/>
    <w:rsid w:val="00AB1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1</cp:revision>
  <dcterms:created xsi:type="dcterms:W3CDTF">2020-12-12T08:00:00Z</dcterms:created>
  <dcterms:modified xsi:type="dcterms:W3CDTF">2020-12-12T08:04:00Z</dcterms:modified>
</cp:coreProperties>
</file>